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0E" w:rsidRPr="004D240E" w:rsidRDefault="004D240E" w:rsidP="00BB494B">
      <w:pPr>
        <w:widowControl/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D240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AC60C6" w:rsidRPr="00BB494B" w:rsidRDefault="004D240E" w:rsidP="00BB494B">
      <w:pPr>
        <w:spacing w:line="640" w:lineRule="exact"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BB494B">
        <w:rPr>
          <w:rFonts w:ascii="方正小标宋简体" w:eastAsia="方正小标宋简体" w:hAnsiTheme="majorEastAsia" w:hint="eastAsia"/>
          <w:sz w:val="44"/>
          <w:szCs w:val="44"/>
        </w:rPr>
        <w:t>2015年批准上市的中药、天然药物目录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97"/>
        <w:gridCol w:w="1721"/>
        <w:gridCol w:w="1277"/>
        <w:gridCol w:w="1424"/>
        <w:gridCol w:w="5015"/>
        <w:gridCol w:w="3338"/>
        <w:gridCol w:w="2042"/>
      </w:tblGrid>
      <w:tr w:rsidR="004D240E" w:rsidTr="00BB494B">
        <w:trPr>
          <w:trHeight w:val="67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功能与主治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批准文号</w:t>
            </w:r>
          </w:p>
        </w:tc>
      </w:tr>
      <w:tr w:rsidR="004D240E" w:rsidTr="00BB494B">
        <w:trPr>
          <w:trHeight w:val="1145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丹鹿胶囊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调摄冲任，散结止痛。用于乳腺增生病，中医辩证属于冲任失调、郁滞痰凝者，症见乳房疼痛、乳房肿块、腰膝酸软、神疲乏力、胸胁胀痛、月经不调等，舌质淡，苔薄白或白腻，脉弦细。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江苏苏中药业集团股份有限公司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Z20150004</w:t>
            </w:r>
          </w:p>
        </w:tc>
      </w:tr>
      <w:tr w:rsidR="004D240E" w:rsidTr="00BB494B">
        <w:trPr>
          <w:trHeight w:val="40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四川奇力制药有限公司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Z20150005</w:t>
            </w:r>
          </w:p>
        </w:tc>
      </w:tr>
      <w:tr w:rsidR="004D240E" w:rsidTr="00BB494B">
        <w:trPr>
          <w:trHeight w:val="842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成都地奥集团天府药业股份有限公司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Z20150011</w:t>
            </w:r>
          </w:p>
        </w:tc>
      </w:tr>
      <w:tr w:rsidR="004D240E" w:rsidTr="00BB494B">
        <w:trPr>
          <w:trHeight w:val="40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沙药业集团有限公司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Z20150012</w:t>
            </w:r>
          </w:p>
        </w:tc>
      </w:tr>
      <w:tr w:rsidR="004D240E" w:rsidTr="00BB494B">
        <w:trPr>
          <w:trHeight w:val="40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四川科瑞德制药有限公司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Z20150018</w:t>
            </w:r>
          </w:p>
        </w:tc>
      </w:tr>
      <w:tr w:rsidR="004D240E" w:rsidTr="00BB494B">
        <w:trPr>
          <w:trHeight w:val="40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四川泰乐制药有限公司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Z20150019</w:t>
            </w:r>
          </w:p>
        </w:tc>
      </w:tr>
      <w:tr w:rsidR="004D240E" w:rsidTr="00BB494B">
        <w:trPr>
          <w:trHeight w:val="40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0.1g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贵州益佰制药股份有限公司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Z20150021</w:t>
            </w:r>
          </w:p>
        </w:tc>
      </w:tr>
      <w:tr w:rsidR="004D240E" w:rsidTr="00BB494B">
        <w:trPr>
          <w:trHeight w:val="67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0.1g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天津君安生物制药有限公司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Z20150022</w:t>
            </w:r>
          </w:p>
        </w:tc>
      </w:tr>
      <w:tr w:rsidR="004D240E" w:rsidTr="00BB494B">
        <w:trPr>
          <w:trHeight w:val="40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甘肃河西制药有限责任公司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Z20150023</w:t>
            </w:r>
          </w:p>
        </w:tc>
      </w:tr>
      <w:tr w:rsidR="004D240E" w:rsidTr="00BB494B">
        <w:trPr>
          <w:trHeight w:val="40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0.255g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河南辅仁堂制药有限公司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Z20150026</w:t>
            </w:r>
          </w:p>
        </w:tc>
      </w:tr>
      <w:tr w:rsidR="004D240E" w:rsidTr="00BB494B">
        <w:trPr>
          <w:trHeight w:val="40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地榆升白胶囊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0.18g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升高白细胞。用于白细胞减少症。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西安仁仁药业有限公司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Z20150027</w:t>
            </w:r>
          </w:p>
        </w:tc>
      </w:tr>
      <w:tr w:rsidR="004D240E" w:rsidTr="00BB494B">
        <w:trPr>
          <w:trHeight w:val="1178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冬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凌草滴丸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滴丸剂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每丸重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40mg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清热解毒，消肿散结，利咽止痛。用于热毒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壅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盛所致的咽喉肿痛、声音嘶哑；急性扁桃体炎、急性咽炎轻症见上述证候者。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河南百年康鑫药业有限公司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Z20150003</w:t>
            </w:r>
          </w:p>
        </w:tc>
      </w:tr>
      <w:tr w:rsidR="004D240E" w:rsidTr="00BB494B">
        <w:trPr>
          <w:trHeight w:val="902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复方青黛片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0.54g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清热解毒，消斑化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，祛风止痒。用于进行期银屑病，玫瑰糠疹、药疹等。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天津和治药业有限公司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Z20150034</w:t>
            </w:r>
          </w:p>
        </w:tc>
      </w:tr>
      <w:tr w:rsidR="004D240E" w:rsidTr="00BB494B">
        <w:trPr>
          <w:trHeight w:val="902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复方青黛片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清热解毒，消斑化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，祛风止痒。用于进行期银屑病，玫瑰糠疹、药疹等。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长春新安药业有限公司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Z20150036</w:t>
            </w:r>
          </w:p>
        </w:tc>
      </w:tr>
      <w:tr w:rsidR="004D240E" w:rsidTr="00BB494B">
        <w:trPr>
          <w:trHeight w:val="1150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CE05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宫炎平分散片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分散片</w:t>
            </w:r>
            <w:proofErr w:type="gramEnd"/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0.26g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清热利湿，祛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止痛，收敛止带。用于急、慢性盆腔炎见下腹胀痛、腰痛、带下增多、月经不调等症属于湿热下注、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阻胞宫所致者。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湖南华纳大药厂有限公司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Z20150016</w:t>
            </w:r>
          </w:p>
        </w:tc>
      </w:tr>
      <w:tr w:rsidR="004D240E" w:rsidTr="00BB494B">
        <w:trPr>
          <w:trHeight w:val="1110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CE057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宫炎平分散片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清热利湿，祛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止痛，收敛止带。用于急、慢性盆腔炎见下腹胀痛、腰痛、带下增多、月经不调等症属于湿热下注、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阻胞宫所致者。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广东雷允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上药业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Z20150017</w:t>
            </w:r>
          </w:p>
        </w:tc>
      </w:tr>
      <w:tr w:rsidR="004D240E" w:rsidTr="00BB494B">
        <w:trPr>
          <w:trHeight w:val="1112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宫炎平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清热利湿，祛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止痛，收敛止带。用于治疗急、慢性盆腔炎见下腹胀痛、腰痛、带下增多、月经不调等症属于湿热下注、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阻胞宫所致者。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安徽精方药业股份有限公司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Z20150009</w:t>
            </w:r>
          </w:p>
        </w:tc>
      </w:tr>
      <w:tr w:rsidR="004D240E" w:rsidTr="00BB494B">
        <w:trPr>
          <w:trHeight w:val="1128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宫炎平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清热利湿，祛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止痛，收敛止带。用于治疗急、慢性盆腔炎见下腹胀痛、腰痛、带下增多、月经不调等症属于湿热下注、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阻胞宫所致者。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江苏晨牌药业集团股份有限公司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Z20150010</w:t>
            </w:r>
          </w:p>
        </w:tc>
      </w:tr>
      <w:tr w:rsidR="004D240E" w:rsidTr="00BB494B">
        <w:trPr>
          <w:trHeight w:val="1116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宫炎平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清热利湿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止痛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收敛止带。用于急、慢性盆腔炎见下腹胀痛、腰痛、带下增多、月经不调等症属于湿热下注、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阻胞宫所致者。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汕头市橄榄枝制药有限公司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Z20150015</w:t>
            </w:r>
          </w:p>
        </w:tc>
      </w:tr>
      <w:tr w:rsidR="004D240E" w:rsidTr="00BB494B">
        <w:trPr>
          <w:trHeight w:val="112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宫炎平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清热利湿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止痛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收敛止带。用于急、慢性盆腔炎见下腹胀痛、腰痛、带下增多、月经不调等症属于湿热下注、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阻胞宫所致者。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辽宁千里明药业（集团）有限公司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Z20150024</w:t>
            </w:r>
          </w:p>
        </w:tc>
      </w:tr>
      <w:tr w:rsidR="004D240E" w:rsidTr="00BB494B">
        <w:trPr>
          <w:trHeight w:val="1114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骨松宝片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补肾活血，强筋壮骨。用于骨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痿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（骨质疏松）引起的骨折、骨痛、骨关节炎，以及预防更年期骨质疏松。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扬州中惠制药有限公司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Z20150006</w:t>
            </w:r>
          </w:p>
        </w:tc>
      </w:tr>
      <w:tr w:rsidR="004D240E" w:rsidTr="00BB494B">
        <w:trPr>
          <w:trHeight w:val="1116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骨松宝片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0.6g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补肾活血，强筋壮骨。用于骨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痿</w:t>
            </w:r>
            <w:proofErr w:type="gramEnd"/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骨质疏松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引起的骨折、骨痛、骨关节炎，以及预防更年期骨质疏松。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哈尔滨天木药业股份有限公司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Z20150007</w:t>
            </w:r>
          </w:p>
        </w:tc>
      </w:tr>
      <w:tr w:rsidR="004D240E" w:rsidTr="00BB494B">
        <w:trPr>
          <w:trHeight w:val="1118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骨松宝片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0.66g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补肾活血，强筋壮骨。用于骨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萎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（骨质疏松）引起的骨折、骨痛、骨关节炎，以及预防更年期骨质疏松。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西安德天药业股份有限公司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Z20150013</w:t>
            </w:r>
          </w:p>
        </w:tc>
      </w:tr>
      <w:tr w:rsidR="004D240E" w:rsidTr="00BB494B">
        <w:trPr>
          <w:trHeight w:val="1120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骨松宝片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补肾活血，强筋健骨。用于骨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痿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（骨质疏松）引起的骨折、骨痛、骨关节炎及预防更年期骨质疏松。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陕西盘龙制药集团有限公司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Z20150020</w:t>
            </w:r>
          </w:p>
        </w:tc>
      </w:tr>
      <w:tr w:rsidR="004D240E" w:rsidTr="00BB494B">
        <w:trPr>
          <w:trHeight w:val="1122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骨松宝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1.9g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补肾活血，强筋壮骨。用于骨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痿</w:t>
            </w:r>
            <w:proofErr w:type="gramEnd"/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骨质疏松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引起的骨折、骨痛、骨关节炎，以及预防更年期骨质疏松。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吉林吉春制药股份有限公司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Z20150008</w:t>
            </w:r>
          </w:p>
        </w:tc>
      </w:tr>
      <w:tr w:rsidR="004D240E" w:rsidTr="00BB494B">
        <w:trPr>
          <w:trHeight w:val="1109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骨松宝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每袋装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补肾活血，强筋壮骨。用于骨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痿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（骨质疏松）引起的骨折、骨痛、骨关节炎，以及预防更年期骨质疏松。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北京勃然制药有限公司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Z20150014</w:t>
            </w:r>
          </w:p>
        </w:tc>
      </w:tr>
      <w:tr w:rsidR="004D240E" w:rsidTr="00BB494B">
        <w:trPr>
          <w:trHeight w:val="1126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骨松宝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（浓缩丸）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2.0g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补肾活血，强筋壮骨。用于骨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痿</w:t>
            </w:r>
            <w:proofErr w:type="gramEnd"/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骨质疏松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引起的骨折、骨痛、骨关节炎，以及预防更年期骨质疏松。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陕西摩美得制药有限公司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Z20150025</w:t>
            </w:r>
          </w:p>
        </w:tc>
      </w:tr>
      <w:tr w:rsidR="004D240E" w:rsidTr="00BB494B">
        <w:trPr>
          <w:trHeight w:val="1126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骨质宁搽剂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搽剂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每瓶装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50ml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每瓶装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活血化瘀、消肿止痛。用于骨质增生引起的功能性障碍、软组织损伤及各种肿胀、酸胀、麻木疼痛等。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江苏晨牌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德药业有限公司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Z20150049</w:t>
            </w:r>
          </w:p>
        </w:tc>
      </w:tr>
      <w:tr w:rsidR="004D240E" w:rsidTr="00BB494B">
        <w:trPr>
          <w:trHeight w:val="1114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冠心宁片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0.38g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活血化瘀，通脉养心。用于冠心病稳定型劳累性心绞痛Ⅰ、Ⅱ级中医辨证属心血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阻证，症见胸痛、唇舌紫暗。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正大青春宝药业有限公司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Z20150028</w:t>
            </w:r>
          </w:p>
        </w:tc>
      </w:tr>
      <w:tr w:rsidR="004D240E" w:rsidTr="00BB494B">
        <w:trPr>
          <w:trHeight w:val="974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桂枝茯苓丸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每丸重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活血，化淤，消癥。用于妇人宿有癥块，或血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经闭，行经腹痛，产后恶露不尽。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北京亚东生物制药有限公司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Z20153030</w:t>
            </w:r>
          </w:p>
        </w:tc>
      </w:tr>
      <w:tr w:rsidR="004D240E" w:rsidTr="00BB494B">
        <w:trPr>
          <w:trHeight w:val="1130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槐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芩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软膏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软膏剂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每支装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1.6g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清热止血，消肿止痛。用于Ⅰ、Ⅱ期内痔或混合痔兼有内痔Ⅰ、Ⅱ期湿热下注证，症见便血、坠痛、局部不适、痔核脱垂。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山东中大千方制药有限公司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Z20150074</w:t>
            </w:r>
          </w:p>
        </w:tc>
      </w:tr>
      <w:tr w:rsidR="004D240E" w:rsidTr="00BB494B">
        <w:trPr>
          <w:trHeight w:val="1529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蒺藜皂苷胶囊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65mg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含蒺藜皂苷提取物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56.7mg)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活血化瘀、通经活络。用于中风病中经络（轻中度脑梗死）恢复期中医辨证属风痰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阻证者，症见半身不遂、口舌歪斜、言语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謇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涩或不语、偏身麻木等。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白山制药股份有限公司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Z20150073</w:t>
            </w:r>
          </w:p>
        </w:tc>
      </w:tr>
      <w:tr w:rsidR="004D240E" w:rsidTr="00BB494B">
        <w:trPr>
          <w:trHeight w:val="153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蒺藜皂苷提取物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有效部位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每袋装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1kg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活血化瘀、通经活络。用于中风病中经络（轻中度脑梗死）恢复期中医辨证属风痰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阻证者，症见半身不遂、口舌歪斜、言语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謇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涩或不语、偏身麻木等。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白山制药股份有限公司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Z20150072</w:t>
            </w:r>
          </w:p>
        </w:tc>
      </w:tr>
      <w:tr w:rsidR="004D240E" w:rsidTr="00BB494B">
        <w:trPr>
          <w:trHeight w:val="141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姜黄通络胶囊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活血化瘀，化痰熄风。用于轻中度脑梗死（中风病中经络）恢复期中医辨证属风痰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阻证者。症见半身不遂、口舌歪斜、舌强言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謇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或不语，偏身麻木、痰多而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黏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、舌苔白腻等。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河北医科大学制药厂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Z20150001</w:t>
            </w:r>
          </w:p>
        </w:tc>
      </w:tr>
      <w:tr w:rsidR="004D240E" w:rsidTr="00BB494B">
        <w:trPr>
          <w:trHeight w:val="84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金刚藤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分散片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分散片</w:t>
            </w:r>
            <w:proofErr w:type="gramEnd"/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清热解毒，消肿散结。用于附件炎和附件炎性包块及妇科多种炎症。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湖南方盛制药股份有限公司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Z20150032</w:t>
            </w:r>
          </w:p>
        </w:tc>
      </w:tr>
      <w:tr w:rsidR="004D240E" w:rsidTr="00BB494B">
        <w:trPr>
          <w:trHeight w:val="82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金刚藤咀嚼片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咀嚼片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清热解毒，消肿散结。用于附件炎和附件炎性包块及妇科多种炎症。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湖南方盛制药股份有限公司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Z20150038</w:t>
            </w:r>
          </w:p>
        </w:tc>
      </w:tr>
      <w:tr w:rsidR="004D240E" w:rsidTr="00BB494B">
        <w:trPr>
          <w:trHeight w:val="1122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金钱草胶囊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0.3g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相当于饮片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2g)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清利湿热，通淋，消肿。用于热淋，沙淋，尿涩作痛，黄疸尿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赤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，痈肿疔疮，毒蛇咬伤；肝胆结石，尿路结石。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江西博士达药业有限责任公司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Z20150042</w:t>
            </w:r>
          </w:p>
        </w:tc>
      </w:tr>
      <w:tr w:rsidR="004D240E" w:rsidTr="00BB494B">
        <w:trPr>
          <w:trHeight w:val="1123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金钱草胶囊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清利湿热，通淋，消肿。用于热淋，沙淋，尿涩作痛，黄疸尿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赤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，痈肿疔疮，毒蛇咬伤，肝胆结石，尿路结石。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四川省通园制药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Z20150043</w:t>
            </w:r>
          </w:p>
        </w:tc>
      </w:tr>
      <w:tr w:rsidR="004D240E" w:rsidTr="00BB494B">
        <w:trPr>
          <w:trHeight w:val="85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六味地黄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咀嚼片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咀嚼片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1.0g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片相当于原生药材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5g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滋阴补肾。用于肾阴亏损，头晕耳鸣，腰膝酸软，骨蒸潮热，盗汗遗精，消渴。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安康北医大制药股份有限公司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Z20150076</w:t>
            </w:r>
          </w:p>
        </w:tc>
      </w:tr>
      <w:tr w:rsidR="004D240E" w:rsidTr="00BB494B">
        <w:trPr>
          <w:trHeight w:val="846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脑康泰片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0.32g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活血化瘀。用于中风、中经络属瘀血阻络证，证见：半身不遂，语言涩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蹇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江西药都仁和制药有限公司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Z20150033</w:t>
            </w:r>
          </w:p>
        </w:tc>
      </w:tr>
      <w:tr w:rsidR="004D240E" w:rsidTr="00BB494B">
        <w:trPr>
          <w:trHeight w:val="830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脑康泰片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活血化瘀。用于中风、中经络属瘀血阻络证，证见：半身不遂，语言涩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蹇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贵阳新天药业股份有限公司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Z20150040</w:t>
            </w:r>
          </w:p>
        </w:tc>
      </w:tr>
      <w:tr w:rsidR="004D240E" w:rsidTr="00BB494B">
        <w:trPr>
          <w:trHeight w:val="842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强龙益肾片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补肾壮阳，安神定志。用于肾阳不足，阳痿早泄，腰酸腿痛，记忆衰退。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郑州福瑞堂制药有限公司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Z20150029</w:t>
            </w:r>
          </w:p>
        </w:tc>
      </w:tr>
      <w:tr w:rsidR="004D240E" w:rsidTr="00BB494B">
        <w:trPr>
          <w:trHeight w:val="826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强龙益肾片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每基片重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补肾壮阳，安神定志。用于肾阳不足，阳痿早泄，腰腿酸痛，记忆衰退。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秦皇岛皇威制药有限公司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Z20150039</w:t>
            </w:r>
          </w:p>
        </w:tc>
      </w:tr>
      <w:tr w:rsidR="004D240E" w:rsidTr="00BB494B">
        <w:trPr>
          <w:trHeight w:val="919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强龙益肾片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补肾，安神定志。用于肾阳不足，腰腿酸痛，记忆衰退。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哈尔滨乐泰药业有限公司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Z20150056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热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淋清软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软胶囊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0.8g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相当于饮片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6g)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清热泻火，利水通淋。主治热淋。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贵州金宇药业有限公司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Z20150030</w:t>
            </w:r>
          </w:p>
        </w:tc>
      </w:tr>
      <w:tr w:rsidR="004D240E" w:rsidTr="00BB494B">
        <w:trPr>
          <w:trHeight w:val="742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乳块消浓缩丸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1.3g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疏肝理气，活血化瘀，消散乳块。用于肝气郁结，气滞血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，乳腺增生，乳房胀痛。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山东华洋制药有限公司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Z20150031</w:t>
            </w:r>
          </w:p>
        </w:tc>
      </w:tr>
      <w:tr w:rsidR="004D240E" w:rsidTr="00BB494B">
        <w:trPr>
          <w:trHeight w:val="682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0.52g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江西康洋药业有限公司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Z20150059</w:t>
            </w:r>
          </w:p>
        </w:tc>
      </w:tr>
      <w:tr w:rsidR="004D240E" w:rsidTr="00BB494B">
        <w:trPr>
          <w:trHeight w:val="848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江西药都仁和制药有限公司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Z20150060</w:t>
            </w:r>
          </w:p>
        </w:tc>
      </w:tr>
      <w:tr w:rsidR="004D240E" w:rsidTr="00BB494B">
        <w:trPr>
          <w:trHeight w:val="690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0.46g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天津和治药业有限公司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Z20150061</w:t>
            </w:r>
          </w:p>
        </w:tc>
      </w:tr>
      <w:tr w:rsidR="004D240E" w:rsidTr="00BB494B">
        <w:trPr>
          <w:trHeight w:val="686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0.41g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北京四环科宝制药有限公司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Z20150062</w:t>
            </w:r>
          </w:p>
        </w:tc>
      </w:tr>
      <w:tr w:rsidR="004D240E" w:rsidTr="00BB494B">
        <w:trPr>
          <w:trHeight w:val="838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0.49g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长春长红制药有限公司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Z20150063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0.41g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深圳市泰康制药有限公司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Z20150064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瑞阳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Z20150065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惠州市九惠制药股份有限公司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Z20150066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陕西开元制药有限公司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Z20150067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华润三九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枣庄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Z20150068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贵州益佰制药股份有限公司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Z20150069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0.46g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武汉联合药业有限责任公司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Z20150070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乳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癖舒片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0.46g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舒肝解郁，活血解毒，软坚散结。用于肝气郁结，毒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互阻所致的乳腺增生，乳腺炎。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武汉海纳药业有限公司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Z20150071</w:t>
            </w:r>
          </w:p>
        </w:tc>
      </w:tr>
      <w:tr w:rsidR="004D240E" w:rsidTr="00BB494B">
        <w:trPr>
          <w:trHeight w:val="1145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首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荟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通便胶囊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0.35g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相当于饮片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0.79g)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养阴益气，泻浊通便。用于功能性便秘，中医辨证属气阴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两虚兼毒邪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内蕴证者，症见便秘，腹胀，口燥咽干，神疲乏力，五心烦热，舌质红嫩或淡，舌苔白或白腻，脉沉细或滑数。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鲁南厚普制药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Z20150041</w:t>
            </w:r>
          </w:p>
        </w:tc>
      </w:tr>
      <w:tr w:rsidR="004D240E" w:rsidTr="00BB494B">
        <w:trPr>
          <w:trHeight w:val="85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四季草片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苗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：旭嘎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帜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沓痂，洼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涺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通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诘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：休洼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纳。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中医：清热解毒，利尿通淋。用于湿热蕴结所致淋证，症见：排尿不畅，淋漓涩痛。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江西普正制药有限公司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Z20150035</w:t>
            </w:r>
          </w:p>
        </w:tc>
      </w:tr>
      <w:tr w:rsidR="004D240E" w:rsidTr="00BB494B">
        <w:trPr>
          <w:trHeight w:val="85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四季草片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苗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：旭嘎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帜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沓痂，洼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涺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通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诘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：休洼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纳。</w:t>
            </w:r>
          </w:p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中医：清热解毒，利尿通淋。用于湿热蕴结所致淋证，证见：排尿不畅，淋漓涩痛。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吉林省康福药业有限公司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Z20150037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调经祛斑片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养血调经，祛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消斑。用于营血不足，气滞血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，月经过多，黄褐斑。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吉林敖东集团力源制药股份有限公司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Z20150045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调经祛斑片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0.31g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养血调经，祛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消斑。用于营血不足，气滞血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，月经过多，黄褐斑。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新乡佐今明制药股份有限公司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Z20150046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调经祛斑片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养血调经，祛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消斑。用于营血不足，气滞血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，月经过多，黄褐斑。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安徽省百春制药有限公司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Z20150047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调经祛斑片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每基片重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养血调经，祛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消斑。用于营血不足，气滞血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，月经过多，黄褐斑。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吉林百姓堂药业有限公司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Z20150048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调经祛斑片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0.42g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养血调经，祛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消斑。用于营血不足，气滞血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，月经过多，黄褐斑。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广西万山红药业有限公司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Z20150051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调经祛斑片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0.35g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养血调经，祛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消斑。用于营血不足，气滞血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，月经过多，黄褐斑。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黑龙江省济仁药业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Z20150052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调经祛斑片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0.3g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养血调经，祛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消斑。用于营血不足，气滞血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，月经过多，黄褐斑。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厦门金日制药有限公司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Z20150058</w:t>
            </w:r>
          </w:p>
        </w:tc>
      </w:tr>
      <w:tr w:rsidR="004D240E" w:rsidTr="00BB494B">
        <w:trPr>
          <w:trHeight w:val="57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调经祛斑丸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丸重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1.5g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养血调经，祛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消斑。用于营血不足，气滞血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，月经量过多，黄褐斑。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广东国医堂制药股份有限公司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Z20150044</w:t>
            </w:r>
          </w:p>
        </w:tc>
      </w:tr>
      <w:tr w:rsidR="004D240E" w:rsidTr="00BB494B">
        <w:trPr>
          <w:trHeight w:val="1430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五味苦参肠溶胶囊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胶囊剂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每粒装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清热燥湿，解毒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敛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疮，凉血止血。用于轻、中度溃疡性结肠炎（活动期）、中医辨证属于湿热内蕴者，症见腹泻、粘液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脓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血便、腹痛、里急后重、肛门灼热、发热、食少纳呆、口干口苦、大便秽臭、舌苔黄腻、脉滑数。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北京中惠药业有限公司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Z20150002</w:t>
            </w:r>
          </w:p>
        </w:tc>
      </w:tr>
      <w:tr w:rsidR="004D240E" w:rsidTr="00BB494B">
        <w:trPr>
          <w:trHeight w:val="153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咽炎清滴丸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滴丸剂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每丸重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60mg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苗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：抬赊蒙，米罗拉米，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宋宫证，木嘎果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面。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中医：清热解毒，消肿止痛。用于喉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痹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（急慢性咽炎）、口疮（复发性口疮，疱疹性口炎）、牙周炎。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烟台大洋制药有限公司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Z20150053</w:t>
            </w:r>
          </w:p>
        </w:tc>
      </w:tr>
      <w:tr w:rsidR="004D240E" w:rsidTr="00BB494B">
        <w:trPr>
          <w:trHeight w:val="286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养胃舒片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0.44g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滋阴养胃。用于慢性胃炎，胃脘灼热，隐隐作痛。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石家庄以岭药业股份有限公司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Z20150050</w:t>
            </w:r>
          </w:p>
        </w:tc>
      </w:tr>
      <w:tr w:rsidR="004D240E" w:rsidTr="00BB494B">
        <w:trPr>
          <w:trHeight w:val="451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养胃舒片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滋阴养胃。用于慢性胃炎，胃脘灼热，隐隐作痛。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上海玉安药业有限公司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Z20150054</w:t>
            </w:r>
          </w:p>
        </w:tc>
      </w:tr>
      <w:tr w:rsidR="004D240E" w:rsidTr="00BB494B">
        <w:trPr>
          <w:trHeight w:val="857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养胃舒片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0.45g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扶正固体，滋阴养胃，调理中焦，行气消导。用于慢性萎缩性胃炎、慢性胃炎所引起的胃脘热胀痛，手足心热，口干、口苦，纳差，消瘦等症。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陕西方舟制药有限公司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Z20150055</w:t>
            </w:r>
          </w:p>
        </w:tc>
      </w:tr>
      <w:tr w:rsidR="004D240E" w:rsidTr="00BB494B">
        <w:trPr>
          <w:trHeight w:val="406"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养胃舒片</w:t>
            </w:r>
            <w:proofErr w:type="gramEnd"/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片剂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每片重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0.41g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滋阴养胃。用于慢性胃炎，胃脘灼热，隐隐作痛。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甘肃泰康制药有限责任公司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40E" w:rsidRDefault="004D240E" w:rsidP="004D24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国药准字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Z20150057</w:t>
            </w:r>
          </w:p>
        </w:tc>
      </w:tr>
    </w:tbl>
    <w:p w:rsidR="004D240E" w:rsidRDefault="004D240E"/>
    <w:sectPr w:rsidR="004D240E" w:rsidSect="00AC60C6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EE" w:rsidRDefault="007C75EE" w:rsidP="004D240E">
      <w:r>
        <w:separator/>
      </w:r>
    </w:p>
  </w:endnote>
  <w:endnote w:type="continuationSeparator" w:id="0">
    <w:p w:rsidR="007C75EE" w:rsidRDefault="007C75EE" w:rsidP="004D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201737"/>
      <w:docPartObj>
        <w:docPartGallery w:val="Page Numbers (Bottom of Page)"/>
        <w:docPartUnique/>
      </w:docPartObj>
    </w:sdtPr>
    <w:sdtEndPr/>
    <w:sdtContent>
      <w:p w:rsidR="00AC60C6" w:rsidRDefault="00AC60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94B" w:rsidRPr="00BB494B">
          <w:rPr>
            <w:noProof/>
            <w:lang w:val="zh-CN"/>
          </w:rPr>
          <w:t>1</w:t>
        </w:r>
        <w:r>
          <w:fldChar w:fldCharType="end"/>
        </w:r>
      </w:p>
    </w:sdtContent>
  </w:sdt>
  <w:p w:rsidR="00AC60C6" w:rsidRDefault="00AC60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EE" w:rsidRDefault="007C75EE" w:rsidP="004D240E">
      <w:r>
        <w:separator/>
      </w:r>
    </w:p>
  </w:footnote>
  <w:footnote w:type="continuationSeparator" w:id="0">
    <w:p w:rsidR="007C75EE" w:rsidRDefault="007C75EE" w:rsidP="004D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0E"/>
    <w:rsid w:val="00100AD6"/>
    <w:rsid w:val="00202EA2"/>
    <w:rsid w:val="004D240E"/>
    <w:rsid w:val="007C75EE"/>
    <w:rsid w:val="007E5CB3"/>
    <w:rsid w:val="00AB41BA"/>
    <w:rsid w:val="00AC60C6"/>
    <w:rsid w:val="00B57A4A"/>
    <w:rsid w:val="00BB494B"/>
    <w:rsid w:val="00CE0573"/>
    <w:rsid w:val="00EB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4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1039</Words>
  <Characters>5927</Characters>
  <Application>Microsoft Office Word</Application>
  <DocSecurity>0</DocSecurity>
  <Lines>49</Lines>
  <Paragraphs>13</Paragraphs>
  <ScaleCrop>false</ScaleCrop>
  <Company>CFDA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胡音</dc:creator>
  <cp:lastModifiedBy>文印室2</cp:lastModifiedBy>
  <cp:revision>4</cp:revision>
  <dcterms:created xsi:type="dcterms:W3CDTF">2016-01-29T07:44:00Z</dcterms:created>
  <dcterms:modified xsi:type="dcterms:W3CDTF">2016-02-18T00:37:00Z</dcterms:modified>
</cp:coreProperties>
</file>